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3E" w:rsidRDefault="00C0513E" w:rsidP="00C0513E">
      <w:pPr>
        <w:pStyle w:val="NormalWeb"/>
        <w:shd w:val="clear" w:color="auto" w:fill="FFFFFF"/>
        <w:spacing w:before="0" w:beforeAutospacing="0" w:after="0" w:afterAutospacing="0" w:line="294" w:lineRule="atLeast"/>
        <w:rPr>
          <w:rStyle w:val="Strong"/>
          <w:rFonts w:ascii="Poppins" w:hAnsi="Poppins"/>
          <w:color w:val="0A0808"/>
          <w:sz w:val="32"/>
          <w:szCs w:val="32"/>
        </w:rPr>
      </w:pPr>
      <w:r>
        <w:rPr>
          <w:rStyle w:val="Strong"/>
          <w:rFonts w:ascii="Poppins" w:hAnsi="Poppins"/>
          <w:color w:val="0A0808"/>
          <w:sz w:val="32"/>
          <w:szCs w:val="32"/>
        </w:rPr>
        <w:t xml:space="preserve">                                     PLACING ORDERS</w:t>
      </w:r>
    </w:p>
    <w:p w:rsidR="00C0513E" w:rsidRDefault="00C0513E" w:rsidP="00C0513E">
      <w:pPr>
        <w:pStyle w:val="NormalWeb"/>
        <w:shd w:val="clear" w:color="auto" w:fill="FFFFFF"/>
        <w:spacing w:before="0" w:beforeAutospacing="0" w:after="0" w:afterAutospacing="0" w:line="294" w:lineRule="atLeast"/>
        <w:rPr>
          <w:rStyle w:val="Strong"/>
          <w:rFonts w:ascii="Poppins" w:hAnsi="Poppins"/>
          <w:color w:val="0A0808"/>
          <w:sz w:val="32"/>
          <w:szCs w:val="32"/>
        </w:rPr>
      </w:pPr>
    </w:p>
    <w:p w:rsidR="00C0513E" w:rsidRPr="00C0513E" w:rsidRDefault="00C0513E" w:rsidP="00C0513E">
      <w:pPr>
        <w:pStyle w:val="NormalWeb"/>
        <w:shd w:val="clear" w:color="auto" w:fill="FFFFFF"/>
        <w:spacing w:before="0" w:beforeAutospacing="0" w:after="0" w:afterAutospacing="0" w:line="294" w:lineRule="atLeast"/>
        <w:rPr>
          <w:rFonts w:ascii="Poppins" w:hAnsi="Poppins"/>
          <w:color w:val="0A0808"/>
          <w:sz w:val="32"/>
          <w:szCs w:val="32"/>
        </w:rPr>
      </w:pPr>
      <w:r>
        <w:rPr>
          <w:rStyle w:val="Strong"/>
          <w:rFonts w:ascii="Poppins" w:hAnsi="Poppins"/>
          <w:color w:val="0A0808"/>
          <w:sz w:val="32"/>
          <w:szCs w:val="32"/>
        </w:rPr>
        <w:t xml:space="preserve">1.  </w:t>
      </w:r>
      <w:r w:rsidRPr="00C0513E">
        <w:rPr>
          <w:rStyle w:val="Strong"/>
          <w:rFonts w:ascii="Poppins" w:hAnsi="Poppins"/>
          <w:color w:val="0A0808"/>
          <w:sz w:val="32"/>
          <w:szCs w:val="32"/>
        </w:rPr>
        <w:t>You are Mohan Bhagat, Eureka Forbes, NOIDA. You have received the reply to your inquiry letter from Woddcutters Inc, dated 2</w:t>
      </w:r>
      <w:r w:rsidRPr="00C0513E">
        <w:rPr>
          <w:rStyle w:val="Strong"/>
          <w:rFonts w:ascii="Poppins" w:hAnsi="Poppins"/>
          <w:color w:val="0A0808"/>
          <w:sz w:val="32"/>
          <w:szCs w:val="32"/>
          <w:vertAlign w:val="superscript"/>
        </w:rPr>
        <w:t>rd</w:t>
      </w:r>
      <w:r w:rsidRPr="00C0513E">
        <w:rPr>
          <w:rStyle w:val="apple-converted-space"/>
          <w:rFonts w:ascii="Poppins" w:hAnsi="Poppins"/>
          <w:b/>
          <w:bCs/>
          <w:color w:val="0A0808"/>
          <w:sz w:val="32"/>
          <w:szCs w:val="32"/>
        </w:rPr>
        <w:t> </w:t>
      </w:r>
      <w:r w:rsidRPr="00C0513E">
        <w:rPr>
          <w:rStyle w:val="Strong"/>
          <w:rFonts w:ascii="Poppins" w:hAnsi="Poppins"/>
          <w:color w:val="0A0808"/>
          <w:sz w:val="32"/>
          <w:szCs w:val="32"/>
        </w:rPr>
        <w:t>March, 2015. You feel positive about the company’s terms and conditions. Write a letter placing order for the furniture that you have mentioned in the previous communication.</w:t>
      </w:r>
    </w:p>
    <w:tbl>
      <w:tblPr>
        <w:tblW w:w="10740" w:type="dxa"/>
        <w:tblBorders>
          <w:top w:val="single" w:sz="6" w:space="0" w:color="E5E6EC"/>
          <w:left w:val="single" w:sz="6" w:space="0" w:color="E5E6EC"/>
          <w:bottom w:val="single" w:sz="6" w:space="0" w:color="E5E6EC"/>
          <w:right w:val="single" w:sz="6" w:space="0" w:color="E5E6EC"/>
        </w:tblBorders>
        <w:shd w:val="clear" w:color="auto" w:fill="FFFFFF"/>
        <w:tblCellMar>
          <w:left w:w="0" w:type="dxa"/>
          <w:right w:w="0" w:type="dxa"/>
        </w:tblCellMar>
        <w:tblLook w:val="04A0"/>
      </w:tblPr>
      <w:tblGrid>
        <w:gridCol w:w="10740"/>
      </w:tblGrid>
      <w:tr w:rsidR="00C0513E" w:rsidRPr="00C0513E" w:rsidTr="00C0513E">
        <w:tc>
          <w:tcPr>
            <w:tcW w:w="10740" w:type="dxa"/>
            <w:tcBorders>
              <w:top w:val="single" w:sz="6" w:space="0" w:color="E5E6EC"/>
              <w:left w:val="single" w:sz="6" w:space="0" w:color="E5E6EC"/>
              <w:bottom w:val="single" w:sz="6" w:space="0" w:color="E5E6EC"/>
              <w:right w:val="single" w:sz="6" w:space="0" w:color="E5E6EC"/>
            </w:tcBorders>
            <w:shd w:val="clear" w:color="auto" w:fill="FFFFFF"/>
            <w:tcMar>
              <w:top w:w="120" w:type="dxa"/>
              <w:left w:w="120" w:type="dxa"/>
              <w:bottom w:w="120" w:type="dxa"/>
              <w:right w:w="120" w:type="dxa"/>
            </w:tcMar>
            <w:hideMark/>
          </w:tcPr>
          <w:p w:rsidR="00C0513E" w:rsidRDefault="00C0513E">
            <w:pPr>
              <w:pStyle w:val="NormalWeb"/>
              <w:spacing w:before="0" w:beforeAutospacing="0" w:after="0" w:afterAutospacing="0" w:line="294" w:lineRule="atLeast"/>
              <w:rPr>
                <w:rFonts w:ascii="Poppins" w:hAnsi="Poppins"/>
                <w:b/>
                <w:color w:val="0A0808"/>
                <w:sz w:val="32"/>
                <w:szCs w:val="32"/>
              </w:rPr>
            </w:pPr>
            <w:r w:rsidRPr="00C0513E">
              <w:rPr>
                <w:rFonts w:ascii="Poppins" w:hAnsi="Poppins"/>
                <w:b/>
                <w:color w:val="0A0808"/>
                <w:sz w:val="32"/>
                <w:szCs w:val="32"/>
              </w:rPr>
              <w:t>Eureka House</w:t>
            </w:r>
            <w:r w:rsidRPr="00C0513E">
              <w:rPr>
                <w:rFonts w:ascii="Poppins" w:hAnsi="Poppins"/>
                <w:b/>
                <w:color w:val="0A0808"/>
                <w:sz w:val="32"/>
                <w:szCs w:val="32"/>
              </w:rPr>
              <w:br/>
              <w:t>Gandhi Road, NOIDA -223344</w:t>
            </w:r>
            <w:r w:rsidRPr="00C0513E">
              <w:rPr>
                <w:rFonts w:ascii="Poppins" w:hAnsi="Poppins"/>
                <w:b/>
                <w:color w:val="0A0808"/>
                <w:sz w:val="32"/>
                <w:szCs w:val="32"/>
              </w:rPr>
              <w:br/>
              <w:t>Phone – 9898989898, 011-223344 | email eurekaplusmail.gmail.com</w:t>
            </w:r>
          </w:p>
          <w:p w:rsidR="00C0513E" w:rsidRPr="00C0513E" w:rsidRDefault="00C0513E">
            <w:pPr>
              <w:pStyle w:val="NormalWeb"/>
              <w:spacing w:before="0" w:beforeAutospacing="0" w:after="0" w:afterAutospacing="0" w:line="294" w:lineRule="atLeast"/>
              <w:rPr>
                <w:rFonts w:ascii="Poppins" w:hAnsi="Poppins"/>
                <w:b/>
                <w:color w:val="0A0808"/>
                <w:sz w:val="32"/>
                <w:szCs w:val="32"/>
              </w:rPr>
            </w:pPr>
          </w:p>
          <w:p w:rsidR="00C0513E" w:rsidRDefault="00C0513E">
            <w:pPr>
              <w:pStyle w:val="NormalWeb"/>
              <w:spacing w:before="0" w:beforeAutospacing="0" w:after="0" w:afterAutospacing="0" w:line="294" w:lineRule="atLeast"/>
              <w:rPr>
                <w:rFonts w:ascii="Poppins" w:hAnsi="Poppins"/>
                <w:b/>
                <w:color w:val="0A0808"/>
                <w:sz w:val="32"/>
                <w:szCs w:val="32"/>
              </w:rPr>
            </w:pPr>
            <w:r w:rsidRPr="00C0513E">
              <w:rPr>
                <w:rFonts w:ascii="Poppins" w:hAnsi="Poppins"/>
                <w:b/>
                <w:color w:val="0A0808"/>
                <w:sz w:val="32"/>
                <w:szCs w:val="32"/>
              </w:rPr>
              <w:t>2</w:t>
            </w:r>
            <w:r w:rsidRPr="00C0513E">
              <w:rPr>
                <w:rFonts w:ascii="Poppins" w:hAnsi="Poppins"/>
                <w:b/>
                <w:color w:val="0A0808"/>
                <w:sz w:val="32"/>
                <w:szCs w:val="32"/>
                <w:vertAlign w:val="superscript"/>
              </w:rPr>
              <w:t>nd</w:t>
            </w:r>
            <w:r w:rsidRPr="00C0513E">
              <w:rPr>
                <w:rStyle w:val="apple-converted-space"/>
                <w:rFonts w:ascii="Poppins" w:hAnsi="Poppins"/>
                <w:b/>
                <w:color w:val="0A0808"/>
                <w:sz w:val="32"/>
                <w:szCs w:val="32"/>
              </w:rPr>
              <w:t> </w:t>
            </w:r>
            <w:r w:rsidRPr="00C0513E">
              <w:rPr>
                <w:rFonts w:ascii="Poppins" w:hAnsi="Poppins"/>
                <w:b/>
                <w:color w:val="0A0808"/>
                <w:sz w:val="32"/>
                <w:szCs w:val="32"/>
              </w:rPr>
              <w:t>March 2015</w:t>
            </w:r>
          </w:p>
          <w:p w:rsidR="00C0513E" w:rsidRPr="00C0513E" w:rsidRDefault="00C0513E">
            <w:pPr>
              <w:pStyle w:val="NormalWeb"/>
              <w:spacing w:before="0" w:beforeAutospacing="0" w:after="0" w:afterAutospacing="0" w:line="294" w:lineRule="atLeast"/>
              <w:rPr>
                <w:rFonts w:ascii="Poppins" w:hAnsi="Poppins"/>
                <w:color w:val="0A0808"/>
                <w:sz w:val="32"/>
                <w:szCs w:val="32"/>
              </w:rPr>
            </w:pPr>
          </w:p>
          <w:p w:rsidR="00C0513E" w:rsidRDefault="00C0513E" w:rsidP="00C0513E">
            <w:pPr>
              <w:pStyle w:val="NormalWeb"/>
              <w:tabs>
                <w:tab w:val="left" w:pos="10530"/>
              </w:tabs>
              <w:spacing w:before="0" w:beforeAutospacing="0" w:after="0" w:afterAutospacing="0" w:line="294" w:lineRule="atLeast"/>
              <w:rPr>
                <w:rFonts w:ascii="Poppins" w:hAnsi="Poppins"/>
                <w:b/>
                <w:color w:val="0A0808"/>
                <w:sz w:val="32"/>
                <w:szCs w:val="32"/>
              </w:rPr>
            </w:pPr>
            <w:r w:rsidRPr="00C0513E">
              <w:rPr>
                <w:rStyle w:val="Strong"/>
                <w:rFonts w:ascii="Poppins" w:hAnsi="Poppins"/>
                <w:color w:val="0A0808"/>
                <w:sz w:val="32"/>
                <w:szCs w:val="32"/>
              </w:rPr>
              <w:t>The Sales Manager</w:t>
            </w:r>
            <w:r w:rsidRPr="00C0513E">
              <w:rPr>
                <w:rFonts w:ascii="Poppins" w:hAnsi="Poppins"/>
                <w:b/>
                <w:bCs/>
                <w:color w:val="0A0808"/>
                <w:sz w:val="32"/>
                <w:szCs w:val="32"/>
              </w:rPr>
              <w:br/>
            </w:r>
            <w:r w:rsidRPr="00C0513E">
              <w:rPr>
                <w:rFonts w:ascii="Poppins" w:hAnsi="Poppins"/>
                <w:color w:val="0A0808"/>
                <w:sz w:val="32"/>
                <w:szCs w:val="32"/>
              </w:rPr>
              <w:t>3</w:t>
            </w:r>
            <w:r w:rsidRPr="00C0513E">
              <w:rPr>
                <w:rFonts w:ascii="Poppins" w:hAnsi="Poppins"/>
                <w:b/>
                <w:color w:val="0A0808"/>
                <w:sz w:val="32"/>
                <w:szCs w:val="32"/>
              </w:rPr>
              <w:t>/C, Woodcutter’s Inc</w:t>
            </w:r>
            <w:r w:rsidRPr="00C0513E">
              <w:rPr>
                <w:rFonts w:ascii="Poppins" w:hAnsi="Poppins"/>
                <w:b/>
                <w:color w:val="0A0808"/>
                <w:sz w:val="32"/>
                <w:szCs w:val="32"/>
              </w:rPr>
              <w:br/>
              <w:t>Janakpuri, Delhi 112233</w:t>
            </w:r>
          </w:p>
          <w:p w:rsidR="00C0513E" w:rsidRPr="00C0513E" w:rsidRDefault="00C0513E" w:rsidP="00C0513E">
            <w:pPr>
              <w:pStyle w:val="NormalWeb"/>
              <w:tabs>
                <w:tab w:val="left" w:pos="10530"/>
              </w:tabs>
              <w:spacing w:before="0" w:beforeAutospacing="0" w:after="0" w:afterAutospacing="0" w:line="294" w:lineRule="atLeast"/>
              <w:rPr>
                <w:rFonts w:ascii="Poppins" w:hAnsi="Poppins"/>
                <w:b/>
                <w:color w:val="0A0808"/>
                <w:sz w:val="32"/>
                <w:szCs w:val="32"/>
              </w:rPr>
            </w:pPr>
          </w:p>
          <w:p w:rsidR="00C0513E" w:rsidRPr="00C0513E" w:rsidRDefault="00C0513E">
            <w:pPr>
              <w:pStyle w:val="NormalWeb"/>
              <w:spacing w:before="0" w:beforeAutospacing="0" w:after="0" w:afterAutospacing="0" w:line="294" w:lineRule="atLeast"/>
              <w:rPr>
                <w:rFonts w:ascii="Poppins" w:hAnsi="Poppins"/>
                <w:b/>
                <w:color w:val="0A0808"/>
                <w:sz w:val="32"/>
                <w:szCs w:val="32"/>
              </w:rPr>
            </w:pPr>
            <w:r w:rsidRPr="00C0513E">
              <w:rPr>
                <w:rStyle w:val="Strong"/>
                <w:rFonts w:ascii="Poppins" w:hAnsi="Poppins"/>
                <w:color w:val="0A0808"/>
                <w:sz w:val="32"/>
                <w:szCs w:val="32"/>
              </w:rPr>
              <w:t>Subject: Placing order for furniture</w:t>
            </w:r>
          </w:p>
          <w:p w:rsidR="00C0513E" w:rsidRPr="00C0513E" w:rsidRDefault="00C0513E">
            <w:pPr>
              <w:pStyle w:val="NormalWeb"/>
              <w:spacing w:before="0" w:beforeAutospacing="0" w:after="0" w:afterAutospacing="0" w:line="294" w:lineRule="atLeast"/>
              <w:rPr>
                <w:rFonts w:ascii="Poppins" w:hAnsi="Poppins"/>
                <w:b/>
                <w:color w:val="0A0808"/>
                <w:sz w:val="32"/>
                <w:szCs w:val="32"/>
              </w:rPr>
            </w:pPr>
            <w:r w:rsidRPr="00C0513E">
              <w:rPr>
                <w:rFonts w:ascii="Poppins" w:hAnsi="Poppins"/>
                <w:b/>
                <w:color w:val="0A0808"/>
                <w:sz w:val="32"/>
                <w:szCs w:val="32"/>
              </w:rPr>
              <w:t>Madam,</w:t>
            </w:r>
            <w:r w:rsidRPr="00C0513E">
              <w:rPr>
                <w:rFonts w:ascii="Poppins" w:hAnsi="Poppins"/>
                <w:b/>
                <w:color w:val="0A0808"/>
                <w:sz w:val="32"/>
                <w:szCs w:val="32"/>
              </w:rPr>
              <w:br/>
              <w:t>This is a follow-up of our previous communication, ref. no.</w:t>
            </w:r>
            <w:r w:rsidRPr="00C0513E">
              <w:rPr>
                <w:rStyle w:val="apple-converted-space"/>
                <w:rFonts w:ascii="Poppins" w:hAnsi="Poppins"/>
                <w:b/>
                <w:color w:val="0A0808"/>
                <w:sz w:val="32"/>
                <w:szCs w:val="32"/>
              </w:rPr>
              <w:t> </w:t>
            </w:r>
            <w:r w:rsidRPr="00C0513E">
              <w:rPr>
                <w:rStyle w:val="Strong"/>
                <w:rFonts w:ascii="Poppins" w:hAnsi="Poppins"/>
                <w:color w:val="0A0808"/>
                <w:sz w:val="32"/>
                <w:szCs w:val="32"/>
              </w:rPr>
              <w:t>24/ERQ-2015.</w:t>
            </w:r>
            <w:r w:rsidRPr="00C0513E">
              <w:rPr>
                <w:rStyle w:val="apple-converted-space"/>
                <w:rFonts w:ascii="Poppins" w:hAnsi="Poppins"/>
                <w:b/>
                <w:bCs/>
                <w:color w:val="0A0808"/>
                <w:sz w:val="32"/>
                <w:szCs w:val="32"/>
              </w:rPr>
              <w:t> </w:t>
            </w:r>
            <w:r w:rsidRPr="00C0513E">
              <w:rPr>
                <w:rFonts w:ascii="Poppins" w:hAnsi="Poppins"/>
                <w:b/>
                <w:color w:val="0A0808"/>
                <w:sz w:val="32"/>
                <w:szCs w:val="32"/>
              </w:rPr>
              <w:t>Thank you for your timely response and concern. We would like to place an immediate order for the following sets of furniture.</w:t>
            </w:r>
          </w:p>
          <w:tbl>
            <w:tblPr>
              <w:tblW w:w="0" w:type="auto"/>
              <w:tblBorders>
                <w:top w:val="single" w:sz="6" w:space="0" w:color="E5E6EC"/>
                <w:left w:val="single" w:sz="6" w:space="0" w:color="E5E6EC"/>
                <w:bottom w:val="single" w:sz="6" w:space="0" w:color="E5E6EC"/>
                <w:right w:val="single" w:sz="6" w:space="0" w:color="E5E6EC"/>
              </w:tblBorders>
              <w:tblCellMar>
                <w:left w:w="0" w:type="dxa"/>
                <w:right w:w="0" w:type="dxa"/>
              </w:tblCellMar>
              <w:tblLook w:val="04A0"/>
            </w:tblPr>
            <w:tblGrid>
              <w:gridCol w:w="2160"/>
              <w:gridCol w:w="2160"/>
              <w:gridCol w:w="2160"/>
              <w:gridCol w:w="1467"/>
            </w:tblGrid>
            <w:tr w:rsidR="00C0513E" w:rsidRPr="00C0513E">
              <w:tc>
                <w:tcPr>
                  <w:tcW w:w="216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rStyle w:val="Strong"/>
                      <w:sz w:val="32"/>
                      <w:szCs w:val="32"/>
                    </w:rPr>
                    <w:t>Code No.</w:t>
                  </w:r>
                </w:p>
              </w:tc>
              <w:tc>
                <w:tcPr>
                  <w:tcW w:w="216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rStyle w:val="Strong"/>
                      <w:sz w:val="32"/>
                      <w:szCs w:val="32"/>
                    </w:rPr>
                    <w:t>Name of Article</w:t>
                  </w:r>
                </w:p>
              </w:tc>
              <w:tc>
                <w:tcPr>
                  <w:tcW w:w="216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rStyle w:val="Strong"/>
                      <w:sz w:val="32"/>
                      <w:szCs w:val="32"/>
                    </w:rPr>
                    <w:t>Material</w:t>
                  </w:r>
                </w:p>
              </w:tc>
              <w:tc>
                <w:tcPr>
                  <w:tcW w:w="123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rStyle w:val="Strong"/>
                      <w:sz w:val="32"/>
                      <w:szCs w:val="32"/>
                    </w:rPr>
                    <w:t>Quantity</w:t>
                  </w:r>
                </w:p>
              </w:tc>
            </w:tr>
            <w:tr w:rsidR="00C0513E" w:rsidRPr="00C0513E">
              <w:tc>
                <w:tcPr>
                  <w:tcW w:w="216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b/>
                      <w:sz w:val="32"/>
                      <w:szCs w:val="32"/>
                    </w:rPr>
                    <w:t>2213</w:t>
                  </w:r>
                </w:p>
              </w:tc>
              <w:tc>
                <w:tcPr>
                  <w:tcW w:w="216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b/>
                      <w:sz w:val="32"/>
                      <w:szCs w:val="32"/>
                    </w:rPr>
                    <w:t>Conference Table</w:t>
                  </w:r>
                </w:p>
              </w:tc>
              <w:tc>
                <w:tcPr>
                  <w:tcW w:w="216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b/>
                      <w:sz w:val="32"/>
                      <w:szCs w:val="32"/>
                    </w:rPr>
                    <w:t>Wood</w:t>
                  </w:r>
                </w:p>
              </w:tc>
              <w:tc>
                <w:tcPr>
                  <w:tcW w:w="123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b/>
                      <w:sz w:val="32"/>
                      <w:szCs w:val="32"/>
                    </w:rPr>
                    <w:t>02</w:t>
                  </w:r>
                </w:p>
              </w:tc>
            </w:tr>
            <w:tr w:rsidR="00C0513E" w:rsidRPr="00C0513E">
              <w:tc>
                <w:tcPr>
                  <w:tcW w:w="216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b/>
                      <w:sz w:val="32"/>
                      <w:szCs w:val="32"/>
                    </w:rPr>
                    <w:t>2276</w:t>
                  </w:r>
                </w:p>
              </w:tc>
              <w:tc>
                <w:tcPr>
                  <w:tcW w:w="216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b/>
                      <w:sz w:val="32"/>
                      <w:szCs w:val="32"/>
                    </w:rPr>
                    <w:t>Sofa</w:t>
                  </w:r>
                </w:p>
              </w:tc>
              <w:tc>
                <w:tcPr>
                  <w:tcW w:w="216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b/>
                      <w:sz w:val="32"/>
                      <w:szCs w:val="32"/>
                    </w:rPr>
                    <w:t>Steel &amp; Wood</w:t>
                  </w:r>
                </w:p>
              </w:tc>
              <w:tc>
                <w:tcPr>
                  <w:tcW w:w="123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b/>
                      <w:sz w:val="32"/>
                      <w:szCs w:val="32"/>
                    </w:rPr>
                    <w:t>02</w:t>
                  </w:r>
                </w:p>
              </w:tc>
            </w:tr>
            <w:tr w:rsidR="00C0513E" w:rsidRPr="00C0513E">
              <w:tc>
                <w:tcPr>
                  <w:tcW w:w="216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b/>
                      <w:sz w:val="32"/>
                      <w:szCs w:val="32"/>
                    </w:rPr>
                    <w:t>2233</w:t>
                  </w:r>
                </w:p>
              </w:tc>
              <w:tc>
                <w:tcPr>
                  <w:tcW w:w="216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b/>
                      <w:sz w:val="32"/>
                      <w:szCs w:val="32"/>
                    </w:rPr>
                    <w:t>Chairs</w:t>
                  </w:r>
                </w:p>
              </w:tc>
              <w:tc>
                <w:tcPr>
                  <w:tcW w:w="216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b/>
                      <w:sz w:val="32"/>
                      <w:szCs w:val="32"/>
                    </w:rPr>
                    <w:t>Wood</w:t>
                  </w:r>
                </w:p>
              </w:tc>
              <w:tc>
                <w:tcPr>
                  <w:tcW w:w="1230" w:type="dxa"/>
                  <w:tcBorders>
                    <w:top w:val="single" w:sz="6" w:space="0" w:color="E5E6EC"/>
                    <w:left w:val="single" w:sz="6" w:space="0" w:color="E5E6EC"/>
                    <w:bottom w:val="single" w:sz="6" w:space="0" w:color="E5E6EC"/>
                    <w:right w:val="single" w:sz="6" w:space="0" w:color="E5E6EC"/>
                  </w:tcBorders>
                  <w:shd w:val="clear" w:color="auto" w:fill="auto"/>
                  <w:tcMar>
                    <w:top w:w="120" w:type="dxa"/>
                    <w:left w:w="120" w:type="dxa"/>
                    <w:bottom w:w="120" w:type="dxa"/>
                    <w:right w:w="120" w:type="dxa"/>
                  </w:tcMar>
                  <w:hideMark/>
                </w:tcPr>
                <w:p w:rsidR="00C0513E" w:rsidRPr="00C0513E" w:rsidRDefault="00C0513E">
                  <w:pPr>
                    <w:pStyle w:val="NormalWeb"/>
                    <w:spacing w:before="0" w:beforeAutospacing="0" w:after="0" w:afterAutospacing="0"/>
                    <w:rPr>
                      <w:b/>
                      <w:sz w:val="32"/>
                      <w:szCs w:val="32"/>
                    </w:rPr>
                  </w:pPr>
                  <w:r w:rsidRPr="00C0513E">
                    <w:rPr>
                      <w:b/>
                      <w:sz w:val="32"/>
                      <w:szCs w:val="32"/>
                    </w:rPr>
                    <w:t>20</w:t>
                  </w:r>
                </w:p>
              </w:tc>
            </w:tr>
          </w:tbl>
          <w:p w:rsidR="00C0513E" w:rsidRPr="00C0513E" w:rsidRDefault="00C0513E">
            <w:pPr>
              <w:pStyle w:val="NormalWeb"/>
              <w:spacing w:before="0" w:beforeAutospacing="0" w:after="300" w:afterAutospacing="0" w:line="294" w:lineRule="atLeast"/>
              <w:rPr>
                <w:rFonts w:ascii="Poppins" w:hAnsi="Poppins"/>
                <w:b/>
                <w:color w:val="0A0808"/>
                <w:sz w:val="32"/>
                <w:szCs w:val="32"/>
              </w:rPr>
            </w:pPr>
            <w:r w:rsidRPr="00C0513E">
              <w:rPr>
                <w:rFonts w:ascii="Poppins" w:hAnsi="Poppins"/>
                <w:b/>
                <w:color w:val="0A0808"/>
                <w:sz w:val="32"/>
                <w:szCs w:val="32"/>
              </w:rPr>
              <w:t>As per our communication, we are sending a demand draft for Rs. 15,000 as advance payment. The rest of the money will be paid at the time of delivery. Kindly comply with our agreement statements. We hope to receive the purchase in three working days.</w:t>
            </w:r>
          </w:p>
          <w:p w:rsidR="00C0513E" w:rsidRPr="00C0513E" w:rsidRDefault="00C0513E">
            <w:pPr>
              <w:pStyle w:val="NormalWeb"/>
              <w:spacing w:before="0" w:beforeAutospacing="0" w:after="0" w:afterAutospacing="0" w:line="294" w:lineRule="atLeast"/>
              <w:rPr>
                <w:rFonts w:ascii="Poppins" w:hAnsi="Poppins"/>
                <w:color w:val="0A0808"/>
                <w:sz w:val="32"/>
                <w:szCs w:val="32"/>
              </w:rPr>
            </w:pPr>
            <w:r w:rsidRPr="00C0513E">
              <w:rPr>
                <w:rFonts w:ascii="Poppins" w:hAnsi="Poppins"/>
                <w:b/>
                <w:color w:val="0A0808"/>
                <w:sz w:val="32"/>
                <w:szCs w:val="32"/>
              </w:rPr>
              <w:t>Yours truly</w:t>
            </w:r>
            <w:r w:rsidRPr="00C0513E">
              <w:rPr>
                <w:rFonts w:ascii="Poppins" w:hAnsi="Poppins"/>
                <w:b/>
                <w:color w:val="0A0808"/>
                <w:sz w:val="32"/>
                <w:szCs w:val="32"/>
              </w:rPr>
              <w:br/>
              <w:t>Mohan Bhagat, Asst. Engineer.</w:t>
            </w:r>
          </w:p>
        </w:tc>
      </w:tr>
    </w:tbl>
    <w:p w:rsidR="00C0513E" w:rsidRPr="00C0513E" w:rsidRDefault="00146568" w:rsidP="00C0513E">
      <w:pPr>
        <w:pStyle w:val="Heading4"/>
        <w:shd w:val="clear" w:color="auto" w:fill="FFFFFF"/>
        <w:spacing w:before="0" w:after="300"/>
        <w:rPr>
          <w:rFonts w:ascii="Oswald" w:hAnsi="Oswald"/>
          <w:b w:val="0"/>
          <w:bCs w:val="0"/>
          <w:color w:val="27272F"/>
          <w:sz w:val="32"/>
          <w:szCs w:val="32"/>
        </w:rPr>
      </w:pPr>
      <w:r>
        <w:rPr>
          <w:rFonts w:ascii="Oswald" w:hAnsi="Oswald"/>
          <w:b w:val="0"/>
          <w:bCs w:val="0"/>
          <w:color w:val="27272F"/>
          <w:sz w:val="32"/>
          <w:szCs w:val="32"/>
        </w:rPr>
        <w:lastRenderedPageBreak/>
        <w:t xml:space="preserve">                                                HOMEWORK</w:t>
      </w:r>
    </w:p>
    <w:p w:rsidR="00C0513E" w:rsidRPr="00C0513E" w:rsidRDefault="00C0513E" w:rsidP="00C0513E">
      <w:pPr>
        <w:shd w:val="clear" w:color="auto" w:fill="FFFFFF"/>
        <w:spacing w:after="0" w:line="294" w:lineRule="atLeast"/>
        <w:rPr>
          <w:rFonts w:ascii="Poppins" w:hAnsi="Poppins"/>
          <w:b/>
          <w:color w:val="0A0808"/>
          <w:sz w:val="32"/>
          <w:szCs w:val="32"/>
        </w:rPr>
      </w:pPr>
      <w:r>
        <w:rPr>
          <w:rFonts w:ascii="Poppins" w:hAnsi="Poppins"/>
          <w:b/>
          <w:color w:val="0A0808"/>
          <w:sz w:val="32"/>
          <w:szCs w:val="32"/>
        </w:rPr>
        <w:t xml:space="preserve">2. </w:t>
      </w:r>
      <w:r w:rsidRPr="00C0513E">
        <w:rPr>
          <w:rFonts w:ascii="Poppins" w:hAnsi="Poppins"/>
          <w:b/>
          <w:color w:val="0A0808"/>
          <w:sz w:val="32"/>
          <w:szCs w:val="32"/>
        </w:rPr>
        <w:t>Write a letter to Steel House, Rawalpindi, Punjab, placing order for steel utensils for your new home at Rawalpindi, Punjab, Pakistan. You are Abu Malik, 343, Old Fort Road, Rawalpindi.</w:t>
      </w:r>
    </w:p>
    <w:p w:rsidR="00E2720C" w:rsidRPr="00C0513E" w:rsidRDefault="00E2720C" w:rsidP="00C0513E">
      <w:pPr>
        <w:rPr>
          <w:b/>
          <w:sz w:val="32"/>
          <w:szCs w:val="32"/>
        </w:rPr>
      </w:pPr>
    </w:p>
    <w:sectPr w:rsidR="00E2720C" w:rsidRPr="00C0513E" w:rsidSect="00C0513E">
      <w:pgSz w:w="12240" w:h="15840"/>
      <w:pgMar w:top="540" w:right="1800" w:bottom="99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495" w:rsidRDefault="003E6495" w:rsidP="00C0513E">
      <w:pPr>
        <w:spacing w:after="0" w:line="240" w:lineRule="auto"/>
      </w:pPr>
      <w:r>
        <w:separator/>
      </w:r>
    </w:p>
  </w:endnote>
  <w:endnote w:type="continuationSeparator" w:id="1">
    <w:p w:rsidR="003E6495" w:rsidRDefault="003E6495" w:rsidP="00C05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oppins">
    <w:altName w:val="Times New Roman"/>
    <w:panose1 w:val="00000000000000000000"/>
    <w:charset w:val="00"/>
    <w:family w:val="roman"/>
    <w:notTrueType/>
    <w:pitch w:val="default"/>
    <w:sig w:usb0="00000000" w:usb1="00000000" w:usb2="00000000" w:usb3="00000000" w:csb0="00000000" w:csb1="00000000"/>
  </w:font>
  <w:font w:name="Oswa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495" w:rsidRDefault="003E6495" w:rsidP="00C0513E">
      <w:pPr>
        <w:spacing w:after="0" w:line="240" w:lineRule="auto"/>
      </w:pPr>
      <w:r>
        <w:separator/>
      </w:r>
    </w:p>
  </w:footnote>
  <w:footnote w:type="continuationSeparator" w:id="1">
    <w:p w:rsidR="003E6495" w:rsidRDefault="003E6495" w:rsidP="00C05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F250A"/>
    <w:multiLevelType w:val="multilevel"/>
    <w:tmpl w:val="FA1CC7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3D45"/>
    <w:rsid w:val="00146568"/>
    <w:rsid w:val="003E6495"/>
    <w:rsid w:val="00412F26"/>
    <w:rsid w:val="0043502C"/>
    <w:rsid w:val="005B34A1"/>
    <w:rsid w:val="00A0134B"/>
    <w:rsid w:val="00BD3A2C"/>
    <w:rsid w:val="00C0513E"/>
    <w:rsid w:val="00E2720C"/>
    <w:rsid w:val="00F83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0C"/>
  </w:style>
  <w:style w:type="paragraph" w:styleId="Heading1">
    <w:name w:val="heading 1"/>
    <w:basedOn w:val="Normal"/>
    <w:link w:val="Heading1Char"/>
    <w:uiPriority w:val="9"/>
    <w:qFormat/>
    <w:rsid w:val="00F83D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051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D4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83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D45"/>
    <w:rPr>
      <w:b/>
      <w:bCs/>
    </w:rPr>
  </w:style>
  <w:style w:type="character" w:styleId="Emphasis">
    <w:name w:val="Emphasis"/>
    <w:basedOn w:val="DefaultParagraphFont"/>
    <w:uiPriority w:val="20"/>
    <w:qFormat/>
    <w:rsid w:val="00BD3A2C"/>
    <w:rPr>
      <w:i/>
      <w:iCs/>
    </w:rPr>
  </w:style>
  <w:style w:type="character" w:customStyle="1" w:styleId="Heading4Char">
    <w:name w:val="Heading 4 Char"/>
    <w:basedOn w:val="DefaultParagraphFont"/>
    <w:link w:val="Heading4"/>
    <w:uiPriority w:val="9"/>
    <w:semiHidden/>
    <w:rsid w:val="00C0513E"/>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0513E"/>
  </w:style>
  <w:style w:type="paragraph" w:styleId="Header">
    <w:name w:val="header"/>
    <w:basedOn w:val="Normal"/>
    <w:link w:val="HeaderChar"/>
    <w:uiPriority w:val="99"/>
    <w:semiHidden/>
    <w:unhideWhenUsed/>
    <w:rsid w:val="00C051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13E"/>
  </w:style>
  <w:style w:type="paragraph" w:styleId="Footer">
    <w:name w:val="footer"/>
    <w:basedOn w:val="Normal"/>
    <w:link w:val="FooterChar"/>
    <w:uiPriority w:val="99"/>
    <w:semiHidden/>
    <w:unhideWhenUsed/>
    <w:rsid w:val="00C051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513E"/>
  </w:style>
</w:styles>
</file>

<file path=word/webSettings.xml><?xml version="1.0" encoding="utf-8"?>
<w:webSettings xmlns:r="http://schemas.openxmlformats.org/officeDocument/2006/relationships" xmlns:w="http://schemas.openxmlformats.org/wordprocessingml/2006/main">
  <w:divs>
    <w:div w:id="557785678">
      <w:bodyDiv w:val="1"/>
      <w:marLeft w:val="0"/>
      <w:marRight w:val="0"/>
      <w:marTop w:val="0"/>
      <w:marBottom w:val="0"/>
      <w:divBdr>
        <w:top w:val="none" w:sz="0" w:space="0" w:color="auto"/>
        <w:left w:val="none" w:sz="0" w:space="0" w:color="auto"/>
        <w:bottom w:val="none" w:sz="0" w:space="0" w:color="auto"/>
        <w:right w:val="none" w:sz="0" w:space="0" w:color="auto"/>
      </w:divBdr>
    </w:div>
    <w:div w:id="1203908470">
      <w:bodyDiv w:val="1"/>
      <w:marLeft w:val="0"/>
      <w:marRight w:val="0"/>
      <w:marTop w:val="0"/>
      <w:marBottom w:val="0"/>
      <w:divBdr>
        <w:top w:val="none" w:sz="0" w:space="0" w:color="auto"/>
        <w:left w:val="none" w:sz="0" w:space="0" w:color="auto"/>
        <w:bottom w:val="none" w:sz="0" w:space="0" w:color="auto"/>
        <w:right w:val="none" w:sz="0" w:space="0" w:color="auto"/>
      </w:divBdr>
    </w:div>
    <w:div w:id="20655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1237</Characters>
  <Application>Microsoft Office Word</Application>
  <DocSecurity>0</DocSecurity>
  <Lines>10</Lines>
  <Paragraphs>2</Paragraphs>
  <ScaleCrop>false</ScaleCrop>
  <Company>Deftones</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cp:lastModifiedBy>
  <cp:revision>6</cp:revision>
  <dcterms:created xsi:type="dcterms:W3CDTF">2019-05-10T00:31:00Z</dcterms:created>
  <dcterms:modified xsi:type="dcterms:W3CDTF">2019-06-21T23:40:00Z</dcterms:modified>
</cp:coreProperties>
</file>